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212AD832" w14:textId="152DE444" w:rsidR="00B25F2A" w:rsidRPr="006719EB" w:rsidRDefault="00770392" w:rsidP="006719EB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Vendredi</w:t>
      </w:r>
      <w:r w:rsidR="007217A7">
        <w:rPr>
          <w:b/>
          <w:i/>
          <w:iCs/>
          <w:color w:val="FF0000"/>
          <w:sz w:val="36"/>
          <w:szCs w:val="36"/>
        </w:rPr>
        <w:t xml:space="preserve"> </w:t>
      </w:r>
      <w:r w:rsidR="00316590">
        <w:rPr>
          <w:b/>
          <w:i/>
          <w:iCs/>
          <w:color w:val="FF0000"/>
          <w:sz w:val="36"/>
          <w:szCs w:val="36"/>
        </w:rPr>
        <w:t>2</w:t>
      </w:r>
      <w:r>
        <w:rPr>
          <w:b/>
          <w:i/>
          <w:iCs/>
          <w:color w:val="FF0000"/>
          <w:sz w:val="36"/>
          <w:szCs w:val="36"/>
        </w:rPr>
        <w:t>9</w:t>
      </w:r>
      <w:r w:rsidR="00316590">
        <w:rPr>
          <w:b/>
          <w:i/>
          <w:iCs/>
          <w:color w:val="FF0000"/>
          <w:sz w:val="36"/>
          <w:szCs w:val="36"/>
        </w:rPr>
        <w:t xml:space="preserve"> </w:t>
      </w:r>
      <w:r w:rsidR="009F07BD">
        <w:rPr>
          <w:b/>
          <w:i/>
          <w:iCs/>
          <w:color w:val="FF0000"/>
          <w:sz w:val="36"/>
          <w:szCs w:val="36"/>
        </w:rPr>
        <w:t>mars</w:t>
      </w:r>
      <w:r>
        <w:rPr>
          <w:b/>
          <w:i/>
          <w:iCs/>
          <w:color w:val="FF0000"/>
          <w:sz w:val="36"/>
          <w:szCs w:val="36"/>
        </w:rPr>
        <w:t xml:space="preserve"> 2024</w:t>
      </w:r>
    </w:p>
    <w:p w14:paraId="1A914D76" w14:textId="03BB33D4" w:rsidR="0071432A" w:rsidRDefault="006B666E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CEYRESTE -</w:t>
      </w:r>
      <w:r w:rsidR="00770392">
        <w:rPr>
          <w:b/>
          <w:i/>
          <w:iCs/>
          <w:color w:val="FF0000"/>
          <w:sz w:val="36"/>
          <w:szCs w:val="36"/>
        </w:rPr>
        <w:t xml:space="preserve">La boucle de la citerne </w:t>
      </w:r>
      <w:r w:rsidR="006719EB">
        <w:rPr>
          <w:b/>
          <w:i/>
          <w:iCs/>
          <w:color w:val="FF0000"/>
          <w:sz w:val="36"/>
          <w:szCs w:val="36"/>
        </w:rPr>
        <w:t>–</w:t>
      </w:r>
      <w:r w:rsidR="00770392">
        <w:rPr>
          <w:b/>
          <w:i/>
          <w:iCs/>
          <w:color w:val="FF0000"/>
          <w:sz w:val="36"/>
          <w:szCs w:val="36"/>
        </w:rPr>
        <w:t xml:space="preserve"> </w:t>
      </w:r>
      <w:r w:rsidR="006719EB">
        <w:rPr>
          <w:b/>
          <w:i/>
          <w:iCs/>
          <w:color w:val="FF0000"/>
          <w:sz w:val="36"/>
          <w:szCs w:val="36"/>
        </w:rPr>
        <w:t xml:space="preserve">la </w:t>
      </w:r>
      <w:r w:rsidR="00770392">
        <w:rPr>
          <w:b/>
          <w:i/>
          <w:iCs/>
          <w:color w:val="FF0000"/>
          <w:sz w:val="36"/>
          <w:szCs w:val="36"/>
        </w:rPr>
        <w:t xml:space="preserve">tête de </w:t>
      </w:r>
      <w:proofErr w:type="spellStart"/>
      <w:r w:rsidR="00770392">
        <w:rPr>
          <w:b/>
          <w:i/>
          <w:iCs/>
          <w:color w:val="FF0000"/>
          <w:sz w:val="36"/>
          <w:szCs w:val="36"/>
        </w:rPr>
        <w:t>Nige</w:t>
      </w:r>
      <w:proofErr w:type="spellEnd"/>
    </w:p>
    <w:p w14:paraId="27700670" w14:textId="7206B3E6" w:rsidR="003406A3" w:rsidRPr="00F2573C" w:rsidRDefault="003406A3" w:rsidP="00F2573C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4FA9D868" wp14:editId="7DB81176">
            <wp:extent cx="4940606" cy="2362200"/>
            <wp:effectExtent l="0" t="0" r="0" b="0"/>
            <wp:docPr id="124845481" name="Image 1" descr="2021-06-03 Les barres de Font Blanche et la tête de Nige à partir du Grand  Caunet - AM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06-03 Les barres de Font Blanche et la tête de Nige à partir du Grand  Caunet - AMF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76" cy="23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F91A2" w14:textId="77777777" w:rsidR="003406A3" w:rsidRDefault="003406A3" w:rsidP="003406A3">
      <w:r w:rsidRPr="00995013">
        <w:t xml:space="preserve">IGN : </w:t>
      </w:r>
      <w:r>
        <w:t>3245 ET</w:t>
      </w:r>
    </w:p>
    <w:p w14:paraId="7FD5E95E" w14:textId="77777777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31D7B95A" w:rsidR="003E7FD8" w:rsidRPr="0065155C" w:rsidRDefault="004F1C62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7 </w:t>
            </w:r>
            <w:r w:rsidR="00FE70CE">
              <w:rPr>
                <w:b/>
                <w:i/>
                <w:iCs/>
                <w:sz w:val="28"/>
                <w:szCs w:val="28"/>
              </w:rPr>
              <w:t>h</w:t>
            </w:r>
            <w:r>
              <w:rPr>
                <w:b/>
                <w:i/>
                <w:iCs/>
                <w:sz w:val="28"/>
                <w:szCs w:val="28"/>
              </w:rPr>
              <w:t xml:space="preserve"> 4</w:t>
            </w:r>
            <w:r w:rsidR="00FE70CE">
              <w:rPr>
                <w:b/>
                <w:i/>
                <w:iCs/>
                <w:sz w:val="28"/>
                <w:szCs w:val="28"/>
              </w:rPr>
              <w:t>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41AC5AE9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</w:t>
            </w:r>
            <w:r w:rsidR="00770392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65155C">
              <w:rPr>
                <w:b/>
                <w:i/>
                <w:iCs/>
                <w:sz w:val="28"/>
                <w:szCs w:val="28"/>
              </w:rPr>
              <w:t>h</w:t>
            </w:r>
            <w:r w:rsidR="00770392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4F1C62">
              <w:rPr>
                <w:b/>
                <w:i/>
                <w:iCs/>
                <w:sz w:val="28"/>
                <w:szCs w:val="28"/>
              </w:rPr>
              <w:t>0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0144E16A" w:rsidR="003E7FD8" w:rsidRPr="0065155C" w:rsidRDefault="0079277A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770392">
              <w:rPr>
                <w:b/>
                <w:i/>
                <w:iCs/>
                <w:sz w:val="28"/>
                <w:szCs w:val="28"/>
              </w:rPr>
              <w:t>5.5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40ECD465" w:rsidR="003E7FD8" w:rsidRPr="0065155C" w:rsidRDefault="00770392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6 </w:t>
            </w:r>
            <w:r w:rsidR="00B635B9">
              <w:rPr>
                <w:b/>
                <w:i/>
                <w:iCs/>
                <w:sz w:val="28"/>
                <w:szCs w:val="28"/>
              </w:rPr>
              <w:t>h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B635B9">
              <w:rPr>
                <w:b/>
                <w:i/>
                <w:iCs/>
                <w:sz w:val="28"/>
                <w:szCs w:val="28"/>
              </w:rPr>
              <w:t>00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139517D4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770392">
              <w:rPr>
                <w:b/>
                <w:i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7AA941C4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C85E75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400F7DEE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</w:t>
            </w:r>
          </w:p>
        </w:tc>
        <w:tc>
          <w:tcPr>
            <w:tcW w:w="2404" w:type="dxa"/>
          </w:tcPr>
          <w:p w14:paraId="7B0B29C1" w14:textId="291444F4" w:rsidR="003E7FD8" w:rsidRPr="0065155C" w:rsidRDefault="00770392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490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5901EF2B" w:rsidR="003E7FD8" w:rsidRPr="0065155C" w:rsidRDefault="00D661DE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70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F2573C">
        <w:trPr>
          <w:trHeight w:val="424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  <w:vAlign w:val="center"/>
          </w:tcPr>
          <w:p w14:paraId="0C37E8A8" w14:textId="35845C3C" w:rsidR="001D48C2" w:rsidRPr="00C91D46" w:rsidRDefault="004F1C62" w:rsidP="00BD74D5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Prendre de l’eau et chapeau, commence à faire chaud</w:t>
            </w:r>
          </w:p>
        </w:tc>
      </w:tr>
    </w:tbl>
    <w:p w14:paraId="437140AD" w14:textId="48AE651F" w:rsidR="002D2923" w:rsidRPr="00B46A4C" w:rsidRDefault="002D2923">
      <w:pPr>
        <w:ind w:left="840" w:hanging="132"/>
        <w:rPr>
          <w:b/>
          <w:sz w:val="16"/>
          <w:szCs w:val="16"/>
        </w:rPr>
      </w:pPr>
    </w:p>
    <w:p w14:paraId="4CAD0405" w14:textId="77777777" w:rsidR="007A262E" w:rsidRPr="00CD0655" w:rsidRDefault="007A262E">
      <w:pPr>
        <w:ind w:left="840" w:hanging="132"/>
        <w:rPr>
          <w:b/>
          <w:sz w:val="16"/>
          <w:szCs w:val="16"/>
        </w:rPr>
      </w:pPr>
    </w:p>
    <w:p w14:paraId="321E38F4" w14:textId="3657F6A1" w:rsidR="00D661DE" w:rsidRPr="001950BF" w:rsidRDefault="005B7921" w:rsidP="00D661DE">
      <w:pPr>
        <w:rPr>
          <w:rFonts w:ascii="Lucida Sans" w:hAnsi="Lucida Sans"/>
          <w:i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D661DE" w:rsidRPr="001950BF">
        <w:rPr>
          <w:rFonts w:ascii="Lucida Sans" w:hAnsi="Lucida Sans"/>
          <w:i/>
        </w:rPr>
        <w:t>Velaux direction péage Coudoux Puis A8 puis à droite A52 (Toulon Aubagne) prendre la sortie 34 Gémenos direction St Pierre les A</w:t>
      </w:r>
      <w:r w:rsidR="00B64DBD">
        <w:rPr>
          <w:rFonts w:ascii="Lucida Sans" w:hAnsi="Lucida Sans"/>
          <w:i/>
        </w:rPr>
        <w:t>ubagne</w:t>
      </w:r>
      <w:r w:rsidR="005E7AC6">
        <w:rPr>
          <w:rFonts w:ascii="Lucida Sans" w:hAnsi="Lucida Sans"/>
          <w:i/>
        </w:rPr>
        <w:t>,</w:t>
      </w:r>
      <w:r w:rsidR="00D661DE" w:rsidRPr="001950BF">
        <w:rPr>
          <w:rFonts w:ascii="Lucida Sans" w:hAnsi="Lucida Sans"/>
          <w:i/>
        </w:rPr>
        <w:t xml:space="preserve"> Gémenos.</w:t>
      </w:r>
    </w:p>
    <w:p w14:paraId="7064A770" w14:textId="7EAC90F6" w:rsidR="00D661DE" w:rsidRDefault="000034D3" w:rsidP="00D661DE">
      <w:pPr>
        <w:rPr>
          <w:rFonts w:ascii="Lucida Sans" w:hAnsi="Lucida Sans"/>
          <w:bCs/>
          <w:i/>
        </w:rPr>
      </w:pPr>
      <w:r>
        <w:rPr>
          <w:rFonts w:ascii="Lucida Sans" w:hAnsi="Lucida Sans"/>
          <w:i/>
        </w:rPr>
        <w:t>Arrivé (e)</w:t>
      </w:r>
      <w:r w:rsidR="00D661DE" w:rsidRPr="001950BF">
        <w:rPr>
          <w:rFonts w:ascii="Lucida Sans" w:hAnsi="Lucida Sans"/>
          <w:i/>
        </w:rPr>
        <w:t xml:space="preserve"> à Gémenos</w:t>
      </w:r>
      <w:r w:rsidR="00D661DE">
        <w:rPr>
          <w:rFonts w:ascii="Lucida Sans" w:hAnsi="Lucida Sans"/>
          <w:i/>
        </w:rPr>
        <w:t>.</w:t>
      </w:r>
      <w:r w:rsidR="00D661DE" w:rsidRPr="001950BF">
        <w:rPr>
          <w:rFonts w:ascii="Lucida Sans" w:hAnsi="Lucida Sans"/>
          <w:i/>
        </w:rPr>
        <w:t xml:space="preserve"> </w:t>
      </w:r>
      <w:r w:rsidR="00D661DE" w:rsidRPr="00D661DE">
        <w:rPr>
          <w:rFonts w:ascii="Lucida Sans" w:hAnsi="Lucida Sans"/>
          <w:bCs/>
          <w:i/>
        </w:rPr>
        <w:t>Continuer route de Toulon direction Cuges les pins</w:t>
      </w:r>
      <w:r w:rsidR="00D661DE">
        <w:rPr>
          <w:rFonts w:ascii="Lucida Sans" w:hAnsi="Lucida Sans"/>
          <w:bCs/>
          <w:i/>
        </w:rPr>
        <w:t xml:space="preserve">. Au col de l’Ange prendre à droite </w:t>
      </w:r>
      <w:r w:rsidR="006719EB">
        <w:rPr>
          <w:rFonts w:ascii="Lucida Sans" w:hAnsi="Lucida Sans"/>
          <w:bCs/>
          <w:i/>
        </w:rPr>
        <w:t xml:space="preserve">(Cassis Ceyreste) puis à un km environ prendre à gauche la D3d, direction (3 km) le grand </w:t>
      </w:r>
      <w:proofErr w:type="spellStart"/>
      <w:r w:rsidR="00F2573C">
        <w:rPr>
          <w:rFonts w:ascii="Lucida Sans" w:hAnsi="Lucida Sans"/>
          <w:bCs/>
          <w:i/>
        </w:rPr>
        <w:t>Caunet</w:t>
      </w:r>
      <w:proofErr w:type="spellEnd"/>
      <w:r w:rsidR="00F2573C">
        <w:rPr>
          <w:rFonts w:ascii="Lucida Sans" w:hAnsi="Lucida Sans"/>
          <w:bCs/>
          <w:i/>
        </w:rPr>
        <w:t>, centre</w:t>
      </w:r>
      <w:r w:rsidR="006719EB">
        <w:rPr>
          <w:rFonts w:ascii="Lucida Sans" w:hAnsi="Lucida Sans"/>
          <w:bCs/>
          <w:i/>
        </w:rPr>
        <w:t xml:space="preserve"> équestre. Le parking est à droite avant le prochain carrefour</w:t>
      </w:r>
      <w:r w:rsidR="00F2573C">
        <w:rPr>
          <w:rFonts w:ascii="Lucida Sans" w:hAnsi="Lucida Sans"/>
          <w:bCs/>
          <w:i/>
        </w:rPr>
        <w:t xml:space="preserve"> en</w:t>
      </w:r>
      <w:r w:rsidR="006719EB">
        <w:rPr>
          <w:rFonts w:ascii="Lucida Sans" w:hAnsi="Lucida Sans"/>
          <w:bCs/>
          <w:i/>
        </w:rPr>
        <w:t xml:space="preserve"> face au centre équestre.</w:t>
      </w:r>
    </w:p>
    <w:p w14:paraId="7EE2D65A" w14:textId="2C9878F2" w:rsidR="000664E1" w:rsidRDefault="00D661DE" w:rsidP="00D661DE">
      <w:pPr>
        <w:rPr>
          <w:rFonts w:ascii="Lucida Sans" w:hAnsi="Lucida Sans"/>
          <w:b/>
          <w:i/>
          <w:u w:val="single"/>
        </w:rPr>
      </w:pPr>
      <w:r>
        <w:rPr>
          <w:rFonts w:ascii="Lucida Sans" w:hAnsi="Lucida Sans"/>
          <w:bCs/>
          <w:i/>
          <w:u w:val="single"/>
        </w:rPr>
        <w:t xml:space="preserve"> </w:t>
      </w:r>
    </w:p>
    <w:p w14:paraId="0DCF0127" w14:textId="5F4642FD" w:rsidR="00361822" w:rsidRPr="00B46A4C" w:rsidRDefault="00361822" w:rsidP="00A34064">
      <w:pPr>
        <w:pStyle w:val="Sansinterligne"/>
        <w:rPr>
          <w:rStyle w:val="Accentuation"/>
          <w:sz w:val="16"/>
          <w:szCs w:val="16"/>
        </w:rPr>
      </w:pPr>
    </w:p>
    <w:p w14:paraId="3D19E659" w14:textId="4D7315D6" w:rsidR="00B7348B" w:rsidRDefault="00B41860" w:rsidP="00A34064">
      <w:pPr>
        <w:pStyle w:val="Sansinterligne"/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 :</w:t>
      </w:r>
      <w:r w:rsidR="00FA09A0">
        <w:rPr>
          <w:rStyle w:val="Accentuation"/>
        </w:rPr>
        <w:t xml:space="preserve"> </w:t>
      </w:r>
      <w:r w:rsidR="005170EF">
        <w:rPr>
          <w:rStyle w:val="Accentuation"/>
        </w:rPr>
        <w:t>N</w:t>
      </w:r>
      <w:r w:rsidR="00755FBB">
        <w:rPr>
          <w:rStyle w:val="Accentuation"/>
        </w:rPr>
        <w:t xml:space="preserve"> </w:t>
      </w:r>
      <w:r w:rsidR="00D939C9">
        <w:rPr>
          <w:rStyle w:val="Accentuation"/>
        </w:rPr>
        <w:t>43.</w:t>
      </w:r>
      <w:r w:rsidR="006719EB">
        <w:rPr>
          <w:rStyle w:val="Accentuation"/>
        </w:rPr>
        <w:t>235067</w:t>
      </w:r>
      <w:r w:rsidR="00151904">
        <w:rPr>
          <w:rStyle w:val="Accentuation"/>
        </w:rPr>
        <w:t xml:space="preserve"> </w:t>
      </w:r>
      <w:r w:rsidR="00755FBB">
        <w:rPr>
          <w:rStyle w:val="Accentuation"/>
        </w:rPr>
        <w:t xml:space="preserve">– </w:t>
      </w:r>
      <w:r w:rsidR="00151904">
        <w:rPr>
          <w:rStyle w:val="Accentuation"/>
        </w:rPr>
        <w:t>E</w:t>
      </w:r>
      <w:r w:rsidR="00755FBB">
        <w:rPr>
          <w:rStyle w:val="Accentuation"/>
        </w:rPr>
        <w:t xml:space="preserve"> </w:t>
      </w:r>
      <w:r w:rsidR="00151904">
        <w:rPr>
          <w:rStyle w:val="Accentuation"/>
        </w:rPr>
        <w:t>5.</w:t>
      </w:r>
      <w:r w:rsidR="006719EB">
        <w:rPr>
          <w:rStyle w:val="Accentuation"/>
        </w:rPr>
        <w:t>670169</w:t>
      </w:r>
    </w:p>
    <w:p w14:paraId="62395970" w14:textId="77777777" w:rsidR="007A262E" w:rsidRPr="00CD0655" w:rsidRDefault="007A262E" w:rsidP="00EA3E2A">
      <w:pPr>
        <w:rPr>
          <w:sz w:val="16"/>
          <w:szCs w:val="16"/>
        </w:rPr>
      </w:pPr>
    </w:p>
    <w:p w14:paraId="1B69F7E2" w14:textId="3F05649C" w:rsidR="00AE6E92" w:rsidRPr="00995013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6719EB">
        <w:rPr>
          <w:b/>
          <w:i/>
        </w:rPr>
        <w:t xml:space="preserve">Claude B, </w:t>
      </w:r>
      <w:r w:rsidR="00792215">
        <w:rPr>
          <w:b/>
          <w:i/>
        </w:rPr>
        <w:t xml:space="preserve">Roger et </w:t>
      </w:r>
      <w:r w:rsidR="006719EB">
        <w:rPr>
          <w:b/>
          <w:i/>
        </w:rPr>
        <w:t>Serge</w:t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r w:rsidR="00FA09A0" w:rsidRPr="00995013">
        <w:rPr>
          <w:b/>
          <w:bCs/>
          <w:i/>
        </w:rPr>
        <w:t>Allo</w:t>
      </w:r>
      <w:r w:rsidR="00661B26">
        <w:rPr>
          <w:b/>
          <w:bCs/>
          <w:i/>
        </w:rPr>
        <w:t> :</w:t>
      </w:r>
      <w:r w:rsidR="00FA09A0" w:rsidRPr="00995013">
        <w:rPr>
          <w:b/>
          <w:bCs/>
          <w:i/>
        </w:rPr>
        <w:t xml:space="preserve"> </w:t>
      </w:r>
      <w:r w:rsidR="00661B26">
        <w:rPr>
          <w:b/>
          <w:bCs/>
          <w:i/>
        </w:rPr>
        <w:t xml:space="preserve">Claude B - </w:t>
      </w:r>
      <w:r w:rsidR="00792215">
        <w:rPr>
          <w:b/>
          <w:bCs/>
          <w:i/>
        </w:rPr>
        <w:t xml:space="preserve"> 06 </w:t>
      </w:r>
      <w:r w:rsidR="00661B26">
        <w:rPr>
          <w:b/>
          <w:bCs/>
          <w:i/>
        </w:rPr>
        <w:t>70 70 42 69</w:t>
      </w:r>
    </w:p>
    <w:p w14:paraId="3C920F54" w14:textId="6F9109F0" w:rsidR="007A262E" w:rsidRPr="00B46A4C" w:rsidRDefault="00AE6E92" w:rsidP="00E21A07">
      <w:pPr>
        <w:widowControl w:val="0"/>
        <w:autoSpaceDE w:val="0"/>
        <w:rPr>
          <w:b/>
          <w:bCs/>
          <w:i/>
          <w:sz w:val="16"/>
          <w:szCs w:val="16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72325821" w14:textId="4548D6EB" w:rsidR="005B7921" w:rsidRDefault="005B7921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co-voiturage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5F66063C" w:rsidR="008452FC" w:rsidRPr="00995013" w:rsidRDefault="00661B26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70</w:t>
            </w:r>
          </w:p>
        </w:tc>
        <w:tc>
          <w:tcPr>
            <w:tcW w:w="1480" w:type="dxa"/>
          </w:tcPr>
          <w:p w14:paraId="1F7CA6FB" w14:textId="06799FA4" w:rsidR="005B7921" w:rsidRPr="00995013" w:rsidRDefault="00661B26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140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05E0A249" w:rsidR="005B7921" w:rsidRPr="00995013" w:rsidRDefault="00661B26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35</w:t>
            </w:r>
          </w:p>
        </w:tc>
        <w:tc>
          <w:tcPr>
            <w:tcW w:w="1681" w:type="dxa"/>
          </w:tcPr>
          <w:p w14:paraId="1C06E10E" w14:textId="7F00767F" w:rsidR="005B7921" w:rsidRPr="00995013" w:rsidRDefault="00D661DE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11.40</w:t>
            </w:r>
          </w:p>
        </w:tc>
        <w:tc>
          <w:tcPr>
            <w:tcW w:w="2192" w:type="dxa"/>
            <w:shd w:val="clear" w:color="auto" w:fill="E0E0E0"/>
          </w:tcPr>
          <w:p w14:paraId="4EF49E8A" w14:textId="2F6B9446" w:rsidR="005B7921" w:rsidRPr="00995013" w:rsidRDefault="00661B26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46.4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5C7BAB06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661B26">
              <w:rPr>
                <w:b/>
                <w:i/>
                <w:sz w:val="20"/>
                <w:szCs w:val="20"/>
              </w:rPr>
              <w:t>23.2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661B26">
              <w:rPr>
                <w:b/>
                <w:i/>
                <w:sz w:val="20"/>
                <w:szCs w:val="20"/>
              </w:rPr>
              <w:t>15.4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661B26">
              <w:rPr>
                <w:b/>
                <w:i/>
                <w:sz w:val="20"/>
                <w:szCs w:val="20"/>
              </w:rPr>
              <w:t>11.6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661B26">
              <w:rPr>
                <w:b/>
                <w:i/>
                <w:sz w:val="20"/>
                <w:szCs w:val="20"/>
              </w:rPr>
              <w:t>9.28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F2573C"/>
    <w:sectPr w:rsidR="00D571E1" w:rsidSect="001F747A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613900671">
    <w:abstractNumId w:val="1"/>
  </w:num>
  <w:num w:numId="2" w16cid:durableId="882205855">
    <w:abstractNumId w:val="0"/>
  </w:num>
  <w:num w:numId="3" w16cid:durableId="1128740495">
    <w:abstractNumId w:val="2"/>
  </w:num>
  <w:num w:numId="4" w16cid:durableId="1288851876">
    <w:abstractNumId w:val="4"/>
  </w:num>
  <w:num w:numId="5" w16cid:durableId="2054694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2923"/>
    <w:rsid w:val="000034D3"/>
    <w:rsid w:val="000217BD"/>
    <w:rsid w:val="00021E76"/>
    <w:rsid w:val="00022F79"/>
    <w:rsid w:val="0005356E"/>
    <w:rsid w:val="00064D49"/>
    <w:rsid w:val="000664E1"/>
    <w:rsid w:val="0008210B"/>
    <w:rsid w:val="00091408"/>
    <w:rsid w:val="000923DE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E0AAF"/>
    <w:rsid w:val="000E14E9"/>
    <w:rsid w:val="000E6493"/>
    <w:rsid w:val="000F4F65"/>
    <w:rsid w:val="0010360A"/>
    <w:rsid w:val="0011145C"/>
    <w:rsid w:val="00120BB3"/>
    <w:rsid w:val="00131B11"/>
    <w:rsid w:val="001346CF"/>
    <w:rsid w:val="0014342A"/>
    <w:rsid w:val="00151904"/>
    <w:rsid w:val="00152A10"/>
    <w:rsid w:val="001542B6"/>
    <w:rsid w:val="001711F8"/>
    <w:rsid w:val="001717F7"/>
    <w:rsid w:val="001719D4"/>
    <w:rsid w:val="00182A80"/>
    <w:rsid w:val="001900A3"/>
    <w:rsid w:val="00196E47"/>
    <w:rsid w:val="001A2685"/>
    <w:rsid w:val="001A567B"/>
    <w:rsid w:val="001B38C1"/>
    <w:rsid w:val="001C51AB"/>
    <w:rsid w:val="001D2902"/>
    <w:rsid w:val="001D48C2"/>
    <w:rsid w:val="001E1054"/>
    <w:rsid w:val="001F626C"/>
    <w:rsid w:val="001F747A"/>
    <w:rsid w:val="00214953"/>
    <w:rsid w:val="00221185"/>
    <w:rsid w:val="0022786E"/>
    <w:rsid w:val="00231B29"/>
    <w:rsid w:val="00231E89"/>
    <w:rsid w:val="00244079"/>
    <w:rsid w:val="00252413"/>
    <w:rsid w:val="00261A50"/>
    <w:rsid w:val="00282851"/>
    <w:rsid w:val="00283721"/>
    <w:rsid w:val="002854B2"/>
    <w:rsid w:val="00286BDA"/>
    <w:rsid w:val="00291DE1"/>
    <w:rsid w:val="00295343"/>
    <w:rsid w:val="002A48CC"/>
    <w:rsid w:val="002B64B1"/>
    <w:rsid w:val="002C53FA"/>
    <w:rsid w:val="002C5AEC"/>
    <w:rsid w:val="002D0D28"/>
    <w:rsid w:val="002D2923"/>
    <w:rsid w:val="002D53F1"/>
    <w:rsid w:val="002D6A2C"/>
    <w:rsid w:val="002E0F89"/>
    <w:rsid w:val="002E1435"/>
    <w:rsid w:val="002E3FF0"/>
    <w:rsid w:val="002F2B12"/>
    <w:rsid w:val="002F49BB"/>
    <w:rsid w:val="00306F62"/>
    <w:rsid w:val="00307D0E"/>
    <w:rsid w:val="00310221"/>
    <w:rsid w:val="003123B6"/>
    <w:rsid w:val="00316590"/>
    <w:rsid w:val="00316743"/>
    <w:rsid w:val="00330ED8"/>
    <w:rsid w:val="00331BB8"/>
    <w:rsid w:val="00333747"/>
    <w:rsid w:val="003406A3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A0512"/>
    <w:rsid w:val="003A5B48"/>
    <w:rsid w:val="003B514A"/>
    <w:rsid w:val="003D1FB1"/>
    <w:rsid w:val="003D37E7"/>
    <w:rsid w:val="003E71C6"/>
    <w:rsid w:val="003E7506"/>
    <w:rsid w:val="003E7DE7"/>
    <w:rsid w:val="003E7FD8"/>
    <w:rsid w:val="003F375A"/>
    <w:rsid w:val="0040053D"/>
    <w:rsid w:val="0040158D"/>
    <w:rsid w:val="00403E13"/>
    <w:rsid w:val="00410C3A"/>
    <w:rsid w:val="0041289D"/>
    <w:rsid w:val="00412C00"/>
    <w:rsid w:val="0041705A"/>
    <w:rsid w:val="0042463C"/>
    <w:rsid w:val="004255DF"/>
    <w:rsid w:val="004277F4"/>
    <w:rsid w:val="00431EC0"/>
    <w:rsid w:val="0043411A"/>
    <w:rsid w:val="004365B4"/>
    <w:rsid w:val="00437D01"/>
    <w:rsid w:val="0044322D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B5B44"/>
    <w:rsid w:val="004C1D8A"/>
    <w:rsid w:val="004C4CA5"/>
    <w:rsid w:val="004D6494"/>
    <w:rsid w:val="004E2B7A"/>
    <w:rsid w:val="004E4809"/>
    <w:rsid w:val="004F1A70"/>
    <w:rsid w:val="004F1C62"/>
    <w:rsid w:val="004F7F78"/>
    <w:rsid w:val="00507713"/>
    <w:rsid w:val="00510969"/>
    <w:rsid w:val="005143B8"/>
    <w:rsid w:val="005170EF"/>
    <w:rsid w:val="00517E33"/>
    <w:rsid w:val="00524A98"/>
    <w:rsid w:val="005459DB"/>
    <w:rsid w:val="00550C4D"/>
    <w:rsid w:val="0055156D"/>
    <w:rsid w:val="00573E7D"/>
    <w:rsid w:val="00576B5F"/>
    <w:rsid w:val="0059441D"/>
    <w:rsid w:val="005B1689"/>
    <w:rsid w:val="005B7921"/>
    <w:rsid w:val="005C1276"/>
    <w:rsid w:val="005C2A98"/>
    <w:rsid w:val="005E3657"/>
    <w:rsid w:val="005E7AC6"/>
    <w:rsid w:val="005E7E89"/>
    <w:rsid w:val="005F2134"/>
    <w:rsid w:val="005F636C"/>
    <w:rsid w:val="005F7870"/>
    <w:rsid w:val="00625D03"/>
    <w:rsid w:val="0063048F"/>
    <w:rsid w:val="0065155C"/>
    <w:rsid w:val="00651DC6"/>
    <w:rsid w:val="006565DF"/>
    <w:rsid w:val="00660097"/>
    <w:rsid w:val="00661B26"/>
    <w:rsid w:val="006620F2"/>
    <w:rsid w:val="00662375"/>
    <w:rsid w:val="00667A5B"/>
    <w:rsid w:val="00670CE8"/>
    <w:rsid w:val="006719EB"/>
    <w:rsid w:val="00684D19"/>
    <w:rsid w:val="00687CF1"/>
    <w:rsid w:val="00696AFB"/>
    <w:rsid w:val="006B4A1C"/>
    <w:rsid w:val="006B666E"/>
    <w:rsid w:val="006C10C4"/>
    <w:rsid w:val="006C2E64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7A7"/>
    <w:rsid w:val="007238C4"/>
    <w:rsid w:val="00755EAC"/>
    <w:rsid w:val="00755FBB"/>
    <w:rsid w:val="0076174F"/>
    <w:rsid w:val="00761D14"/>
    <w:rsid w:val="00762205"/>
    <w:rsid w:val="00770392"/>
    <w:rsid w:val="00771FB6"/>
    <w:rsid w:val="00780DB6"/>
    <w:rsid w:val="00790BD1"/>
    <w:rsid w:val="00792215"/>
    <w:rsid w:val="0079277A"/>
    <w:rsid w:val="007A262E"/>
    <w:rsid w:val="007A63C7"/>
    <w:rsid w:val="007B3013"/>
    <w:rsid w:val="007C0A25"/>
    <w:rsid w:val="007C24FC"/>
    <w:rsid w:val="007D5E90"/>
    <w:rsid w:val="007E5388"/>
    <w:rsid w:val="007E7393"/>
    <w:rsid w:val="007F011C"/>
    <w:rsid w:val="007F53B1"/>
    <w:rsid w:val="00804486"/>
    <w:rsid w:val="00805487"/>
    <w:rsid w:val="008056EA"/>
    <w:rsid w:val="008161BF"/>
    <w:rsid w:val="00822BD3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91252"/>
    <w:rsid w:val="008A14D3"/>
    <w:rsid w:val="008A21AD"/>
    <w:rsid w:val="008B7C99"/>
    <w:rsid w:val="008C0060"/>
    <w:rsid w:val="008C29A3"/>
    <w:rsid w:val="008D1CCF"/>
    <w:rsid w:val="008E13EF"/>
    <w:rsid w:val="008E29F5"/>
    <w:rsid w:val="008E5E39"/>
    <w:rsid w:val="008E6F7F"/>
    <w:rsid w:val="008F1791"/>
    <w:rsid w:val="00900772"/>
    <w:rsid w:val="009017DF"/>
    <w:rsid w:val="00902FFD"/>
    <w:rsid w:val="009055B0"/>
    <w:rsid w:val="00906D61"/>
    <w:rsid w:val="00911ED2"/>
    <w:rsid w:val="009159B9"/>
    <w:rsid w:val="00923BF8"/>
    <w:rsid w:val="00926D72"/>
    <w:rsid w:val="0093127B"/>
    <w:rsid w:val="00933E84"/>
    <w:rsid w:val="0093689C"/>
    <w:rsid w:val="00957AC3"/>
    <w:rsid w:val="00965E52"/>
    <w:rsid w:val="009753AC"/>
    <w:rsid w:val="00993806"/>
    <w:rsid w:val="00993CC7"/>
    <w:rsid w:val="00994EB8"/>
    <w:rsid w:val="00995013"/>
    <w:rsid w:val="009973BE"/>
    <w:rsid w:val="009A75BA"/>
    <w:rsid w:val="009B3D92"/>
    <w:rsid w:val="009C53FD"/>
    <w:rsid w:val="009D7F6C"/>
    <w:rsid w:val="009E1ABF"/>
    <w:rsid w:val="009F07BD"/>
    <w:rsid w:val="009F4393"/>
    <w:rsid w:val="00A06634"/>
    <w:rsid w:val="00A21D03"/>
    <w:rsid w:val="00A25899"/>
    <w:rsid w:val="00A27AFB"/>
    <w:rsid w:val="00A30124"/>
    <w:rsid w:val="00A34064"/>
    <w:rsid w:val="00A40448"/>
    <w:rsid w:val="00A47462"/>
    <w:rsid w:val="00A54CA5"/>
    <w:rsid w:val="00A6176F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30C2"/>
    <w:rsid w:val="00AC4C3C"/>
    <w:rsid w:val="00AC6EF2"/>
    <w:rsid w:val="00AD1E87"/>
    <w:rsid w:val="00AD2BD5"/>
    <w:rsid w:val="00AE6E92"/>
    <w:rsid w:val="00AE71E5"/>
    <w:rsid w:val="00AF6366"/>
    <w:rsid w:val="00AF68A3"/>
    <w:rsid w:val="00AF7D7F"/>
    <w:rsid w:val="00B04632"/>
    <w:rsid w:val="00B11B25"/>
    <w:rsid w:val="00B136C5"/>
    <w:rsid w:val="00B13D52"/>
    <w:rsid w:val="00B23709"/>
    <w:rsid w:val="00B25002"/>
    <w:rsid w:val="00B25F2A"/>
    <w:rsid w:val="00B30F63"/>
    <w:rsid w:val="00B35789"/>
    <w:rsid w:val="00B41860"/>
    <w:rsid w:val="00B43444"/>
    <w:rsid w:val="00B46A4C"/>
    <w:rsid w:val="00B55730"/>
    <w:rsid w:val="00B635B9"/>
    <w:rsid w:val="00B64DBD"/>
    <w:rsid w:val="00B7348B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6984"/>
    <w:rsid w:val="00C51ABD"/>
    <w:rsid w:val="00C55B46"/>
    <w:rsid w:val="00C61EEF"/>
    <w:rsid w:val="00C623AE"/>
    <w:rsid w:val="00C62516"/>
    <w:rsid w:val="00C85E75"/>
    <w:rsid w:val="00C91D46"/>
    <w:rsid w:val="00C93712"/>
    <w:rsid w:val="00CA4625"/>
    <w:rsid w:val="00CD0655"/>
    <w:rsid w:val="00CD06A7"/>
    <w:rsid w:val="00CD2CDE"/>
    <w:rsid w:val="00CD35DD"/>
    <w:rsid w:val="00CD5BA3"/>
    <w:rsid w:val="00CE570D"/>
    <w:rsid w:val="00CF022E"/>
    <w:rsid w:val="00CF382D"/>
    <w:rsid w:val="00CF7871"/>
    <w:rsid w:val="00D03A9A"/>
    <w:rsid w:val="00D03B2C"/>
    <w:rsid w:val="00D10573"/>
    <w:rsid w:val="00D10CD8"/>
    <w:rsid w:val="00D139AD"/>
    <w:rsid w:val="00D40A1E"/>
    <w:rsid w:val="00D571E1"/>
    <w:rsid w:val="00D57358"/>
    <w:rsid w:val="00D60661"/>
    <w:rsid w:val="00D661DE"/>
    <w:rsid w:val="00D939C9"/>
    <w:rsid w:val="00DA44F2"/>
    <w:rsid w:val="00DB3602"/>
    <w:rsid w:val="00DB42A3"/>
    <w:rsid w:val="00DB54A5"/>
    <w:rsid w:val="00DC5239"/>
    <w:rsid w:val="00DC52F5"/>
    <w:rsid w:val="00DD11D0"/>
    <w:rsid w:val="00DE19DE"/>
    <w:rsid w:val="00DF7825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53DA"/>
    <w:rsid w:val="00E77B2F"/>
    <w:rsid w:val="00E90A38"/>
    <w:rsid w:val="00E94762"/>
    <w:rsid w:val="00EA34C5"/>
    <w:rsid w:val="00EA3E2A"/>
    <w:rsid w:val="00EA61E4"/>
    <w:rsid w:val="00EB3662"/>
    <w:rsid w:val="00EB64E9"/>
    <w:rsid w:val="00EC7246"/>
    <w:rsid w:val="00ED1ECC"/>
    <w:rsid w:val="00ED2BF0"/>
    <w:rsid w:val="00F11FE4"/>
    <w:rsid w:val="00F157DF"/>
    <w:rsid w:val="00F20A73"/>
    <w:rsid w:val="00F2573C"/>
    <w:rsid w:val="00F31EFE"/>
    <w:rsid w:val="00F34FC7"/>
    <w:rsid w:val="00F60EAA"/>
    <w:rsid w:val="00F61A99"/>
    <w:rsid w:val="00F643D7"/>
    <w:rsid w:val="00F7736A"/>
    <w:rsid w:val="00F855B3"/>
    <w:rsid w:val="00F86A05"/>
    <w:rsid w:val="00F91A04"/>
    <w:rsid w:val="00FA09A0"/>
    <w:rsid w:val="00FB57F8"/>
    <w:rsid w:val="00FC7551"/>
    <w:rsid w:val="00FD3766"/>
    <w:rsid w:val="00FE4247"/>
    <w:rsid w:val="00FE4802"/>
    <w:rsid w:val="00FE70CE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docId w15:val="{EA1B9D62-7E16-4F11-924B-3E32469A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32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</dc:creator>
  <cp:lastModifiedBy>Claude Coste</cp:lastModifiedBy>
  <cp:revision>2</cp:revision>
  <cp:lastPrinted>2024-03-09T13:26:00Z</cp:lastPrinted>
  <dcterms:created xsi:type="dcterms:W3CDTF">2024-03-22T16:35:00Z</dcterms:created>
  <dcterms:modified xsi:type="dcterms:W3CDTF">2024-03-22T16:35:00Z</dcterms:modified>
</cp:coreProperties>
</file>